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818" w:rsidRDefault="00DB5818" w:rsidP="00DB5818">
      <w:pPr>
        <w:widowControl/>
        <w:rPr>
          <w:rFonts w:eastAsia="標楷體"/>
          <w:color w:val="000000"/>
          <w:sz w:val="28"/>
          <w:szCs w:val="28"/>
        </w:rPr>
      </w:pPr>
      <w:bookmarkStart w:id="0" w:name="_GoBack"/>
    </w:p>
    <w:p w:rsidR="00DB5818" w:rsidRDefault="00DB5818" w:rsidP="00DB5818">
      <w:pPr>
        <w:snapToGrid w:val="0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交通部高速公路局</w:t>
      </w:r>
    </w:p>
    <w:p w:rsidR="00DB5818" w:rsidRDefault="00DB5818" w:rsidP="00DB5818">
      <w:pPr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「</w:t>
      </w:r>
      <w:r>
        <w:rPr>
          <w:rFonts w:eastAsia="標楷體" w:hint="eastAsia"/>
          <w:b/>
          <w:sz w:val="28"/>
          <w:szCs w:val="28"/>
        </w:rPr>
        <w:t>第五屆高速公路</w:t>
      </w:r>
      <w:r>
        <w:rPr>
          <w:rFonts w:eastAsia="標楷體" w:hint="eastAsia"/>
          <w:b/>
          <w:sz w:val="28"/>
          <w:szCs w:val="28"/>
        </w:rPr>
        <w:t>ETC</w:t>
      </w:r>
      <w:r>
        <w:rPr>
          <w:rFonts w:eastAsia="標楷體" w:hint="eastAsia"/>
          <w:b/>
          <w:sz w:val="28"/>
          <w:szCs w:val="28"/>
        </w:rPr>
        <w:t>資料在交通管理之應用創意競賽</w:t>
      </w:r>
      <w:r>
        <w:rPr>
          <w:rFonts w:eastAsia="標楷體"/>
          <w:b/>
          <w:sz w:val="28"/>
          <w:szCs w:val="28"/>
        </w:rPr>
        <w:t>」</w:t>
      </w:r>
    </w:p>
    <w:p w:rsidR="00DB5818" w:rsidRDefault="00DB5818" w:rsidP="00DB5818">
      <w:pPr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報名表</w:t>
      </w:r>
    </w:p>
    <w:p w:rsidR="00DB5818" w:rsidRDefault="00DB5818" w:rsidP="00DB5818">
      <w:pPr>
        <w:numPr>
          <w:ilvl w:val="0"/>
          <w:numId w:val="1"/>
        </w:numPr>
        <w:snapToGrid w:val="0"/>
        <w:spacing w:line="480" w:lineRule="auto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隊長基本資料</w:t>
      </w:r>
    </w:p>
    <w:p w:rsidR="00DB5818" w:rsidRDefault="00DB5818" w:rsidP="00DB5818">
      <w:pPr>
        <w:numPr>
          <w:ilvl w:val="1"/>
          <w:numId w:val="1"/>
        </w:numPr>
        <w:snapToGrid w:val="0"/>
        <w:spacing w:line="480" w:lineRule="auto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姓名：</w:t>
      </w:r>
    </w:p>
    <w:p w:rsidR="00DB5818" w:rsidRDefault="00DB5818" w:rsidP="00DB5818">
      <w:pPr>
        <w:numPr>
          <w:ilvl w:val="1"/>
          <w:numId w:val="1"/>
        </w:numPr>
        <w:snapToGrid w:val="0"/>
        <w:spacing w:line="480" w:lineRule="auto"/>
        <w:rPr>
          <w:rFonts w:eastAsia="標楷體"/>
          <w:szCs w:val="24"/>
        </w:rPr>
      </w:pPr>
      <w:r>
        <w:rPr>
          <w:rFonts w:eastAsia="標楷體" w:hint="eastAsia"/>
          <w:color w:val="000000"/>
          <w:szCs w:val="24"/>
        </w:rPr>
        <w:t>電話：</w:t>
      </w:r>
    </w:p>
    <w:p w:rsidR="00DB5818" w:rsidRDefault="00DB5818" w:rsidP="00DB5818">
      <w:pPr>
        <w:numPr>
          <w:ilvl w:val="1"/>
          <w:numId w:val="1"/>
        </w:numPr>
        <w:snapToGrid w:val="0"/>
        <w:spacing w:line="480" w:lineRule="auto"/>
        <w:rPr>
          <w:rFonts w:eastAsia="標楷體"/>
          <w:szCs w:val="24"/>
        </w:rPr>
      </w:pPr>
      <w:r>
        <w:rPr>
          <w:rFonts w:eastAsia="標楷體" w:hint="eastAsia"/>
          <w:color w:val="000000"/>
          <w:szCs w:val="24"/>
        </w:rPr>
        <w:t>行動電話：</w:t>
      </w:r>
    </w:p>
    <w:p w:rsidR="00DB5818" w:rsidRDefault="00DB5818" w:rsidP="00DB5818">
      <w:pPr>
        <w:numPr>
          <w:ilvl w:val="1"/>
          <w:numId w:val="1"/>
        </w:numPr>
        <w:snapToGrid w:val="0"/>
        <w:spacing w:line="480" w:lineRule="auto"/>
        <w:rPr>
          <w:rFonts w:eastAsia="標楷體"/>
          <w:szCs w:val="24"/>
        </w:rPr>
      </w:pPr>
      <w:r>
        <w:rPr>
          <w:rFonts w:eastAsia="標楷體" w:hint="eastAsia"/>
          <w:color w:val="000000"/>
          <w:szCs w:val="24"/>
        </w:rPr>
        <w:t>電子郵件信箱：</w:t>
      </w:r>
    </w:p>
    <w:p w:rsidR="00DB5818" w:rsidRDefault="00DB5818" w:rsidP="00DB5818">
      <w:pPr>
        <w:snapToGrid w:val="0"/>
        <w:spacing w:line="480" w:lineRule="auto"/>
        <w:rPr>
          <w:rFonts w:eastAsia="標楷體"/>
          <w:szCs w:val="24"/>
        </w:rPr>
      </w:pPr>
    </w:p>
    <w:p w:rsidR="00DB5818" w:rsidRDefault="00DB5818" w:rsidP="00DB5818">
      <w:pPr>
        <w:numPr>
          <w:ilvl w:val="0"/>
          <w:numId w:val="1"/>
        </w:numPr>
        <w:snapToGrid w:val="0"/>
        <w:spacing w:line="480" w:lineRule="auto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隊員名單</w:t>
      </w:r>
      <w:r>
        <w:rPr>
          <w:rFonts w:eastAsia="標楷體" w:hint="eastAsia"/>
          <w:szCs w:val="24"/>
        </w:rPr>
        <w:t>(</w:t>
      </w:r>
      <w:r>
        <w:rPr>
          <w:rFonts w:eastAsia="標楷體" w:hint="eastAsia"/>
          <w:szCs w:val="24"/>
        </w:rPr>
        <w:t>隊長排序第</w:t>
      </w:r>
      <w:r>
        <w:rPr>
          <w:rFonts w:eastAsia="標楷體" w:hint="eastAsia"/>
          <w:szCs w:val="24"/>
        </w:rPr>
        <w:t>1)</w:t>
      </w:r>
      <w:r>
        <w:rPr>
          <w:rFonts w:eastAsia="標楷體" w:hint="eastAsia"/>
          <w:szCs w:val="24"/>
        </w:rPr>
        <w:t>：</w:t>
      </w:r>
    </w:p>
    <w:p w:rsidR="00DB5818" w:rsidRDefault="00DB5818" w:rsidP="00DB5818">
      <w:pPr>
        <w:widowControl/>
        <w:rPr>
          <w:rFonts w:eastAsia="標楷體"/>
          <w:color w:val="000000"/>
          <w:szCs w:val="24"/>
        </w:rPr>
      </w:pPr>
    </w:p>
    <w:p w:rsidR="00DB5818" w:rsidRDefault="00DB5818" w:rsidP="00DB5818">
      <w:pPr>
        <w:widowControl/>
        <w:rPr>
          <w:rFonts w:eastAsia="標楷體"/>
          <w:color w:val="000000"/>
          <w:szCs w:val="24"/>
        </w:rPr>
      </w:pPr>
    </w:p>
    <w:p w:rsidR="00DB5818" w:rsidRDefault="00DB5818" w:rsidP="00DB5818">
      <w:pPr>
        <w:widowControl/>
        <w:rPr>
          <w:rFonts w:eastAsia="標楷體"/>
          <w:color w:val="000000"/>
          <w:szCs w:val="24"/>
        </w:rPr>
      </w:pPr>
    </w:p>
    <w:p w:rsidR="00DB5818" w:rsidRDefault="00DB5818" w:rsidP="00DB5818">
      <w:pPr>
        <w:widowControl/>
        <w:rPr>
          <w:rFonts w:eastAsia="標楷體"/>
          <w:color w:val="000000"/>
          <w:szCs w:val="24"/>
        </w:rPr>
      </w:pPr>
    </w:p>
    <w:p w:rsidR="00DB5818" w:rsidRDefault="00DB5818" w:rsidP="00DB5818">
      <w:pPr>
        <w:numPr>
          <w:ilvl w:val="0"/>
          <w:numId w:val="1"/>
        </w:numPr>
        <w:snapToGrid w:val="0"/>
        <w:spacing w:line="480" w:lineRule="auto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備註：</w:t>
      </w:r>
    </w:p>
    <w:bookmarkEnd w:id="0"/>
    <w:p w:rsidR="00DB5818" w:rsidRDefault="00DB5818"/>
    <w:sectPr w:rsidR="00DB5818" w:rsidSect="00DB58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629C0"/>
    <w:multiLevelType w:val="hybridMultilevel"/>
    <w:tmpl w:val="275AF28C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18"/>
    <w:rsid w:val="00BB3C44"/>
    <w:rsid w:val="00DB5818"/>
    <w:rsid w:val="00FB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00B3E"/>
  <w15:chartTrackingRefBased/>
  <w15:docId w15:val="{3910FF1C-75C0-4D48-9F42-0A868215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81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ivy-asus</dc:creator>
  <cp:keywords/>
  <dc:description/>
  <cp:lastModifiedBy>ivy-asus</cp:lastModifiedBy>
  <cp:revision>3</cp:revision>
  <dcterms:created xsi:type="dcterms:W3CDTF">2019-05-17T06:01:00Z</dcterms:created>
  <dcterms:modified xsi:type="dcterms:W3CDTF">2019-05-17T06:03:00Z</dcterms:modified>
</cp:coreProperties>
</file>